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Montserrat Bold" w:cs="Montserrat Bold" w:hAnsi="Montserrat Bold" w:eastAsia="Montserrat Bold"/>
          <w:outline w:val="0"/>
          <w:color w:val="33332c"/>
          <w:sz w:val="48"/>
          <w:szCs w:val="4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Montserrat Bold" w:hAnsi="Montserrat Bold"/>
          <w:outline w:val="0"/>
          <w:color w:val="33332c"/>
          <w:sz w:val="48"/>
          <w:szCs w:val="4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Thank You Letter Template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i w:val="1"/>
          <w:iCs w:val="1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i w:val="1"/>
          <w:iCs w:val="1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This is an example.  There are many ways you can show your appreciation to your item donors but, at a minimum, you should supply them with a thank you that also doubles as a receipt for tax purposes.  The sooner the better.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Dear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pt-PT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 xml:space="preserve">Mr./Mrs.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Smith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,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We</w:t>
      </w:r>
      <w:r>
        <w:rPr>
          <w:rFonts w:ascii="Open Sans Regular" w:hAnsi="Open Sans Regular" w:hint="default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’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d like to express our deep appreciation for your generous gift of a </w:t>
      </w:r>
      <w:r>
        <w:rPr>
          <w:rFonts w:ascii="Open Sans Regular" w:hAnsi="Open Sans Regular" w:hint="default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“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$500 Gift Certificate to Wilke</w:t>
      </w:r>
      <w:r>
        <w:rPr>
          <w:rFonts w:ascii="Open Sans Regular" w:hAnsi="Open Sans Regular" w:hint="default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’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s Department Store</w:t>
      </w:r>
      <w:r>
        <w:rPr>
          <w:rFonts w:ascii="Open Sans Regular" w:hAnsi="Open Sans Regular" w:hint="default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” 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to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Let</w:t>
      </w:r>
      <w:r>
        <w:rPr>
          <w:rFonts w:ascii="Open Sans Regular" w:hAnsi="Open Sans Regular" w:hint="default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’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s Join Together hosted by Common Good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.  We received your gift on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February 15, 2023</w:t>
      </w: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 xml:space="preserve">.  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525252"/>
          <w:sz w:val="28"/>
          <w:szCs w:val="28"/>
          <w:rtl w:val="0"/>
          <w14:textFill>
            <w14:solidFill>
              <w14:srgbClr w14:val="525252"/>
            </w14:solidFill>
          </w14:textFill>
        </w:rPr>
      </w:pPr>
      <w:r>
        <w:rPr>
          <w:rFonts w:ascii="Open Sans Regular" w:hAnsi="Open Sans Regular"/>
          <w:outline w:val="0"/>
          <w:color w:val="525252"/>
          <w:sz w:val="28"/>
          <w:szCs w:val="28"/>
          <w:rtl w:val="0"/>
          <w:lang w:val="en-US"/>
          <w14:textFill>
            <w14:solidFill>
              <w14:srgbClr w14:val="525252"/>
            </w14:solidFill>
          </w14:textFill>
        </w:rPr>
        <w:t xml:space="preserve">Because of your support we were able to reach our fundraising goal and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textFill>
            <w14:solidFill>
              <w14:srgbClr w14:val="EE220C"/>
            </w14:solidFill>
          </w14:textFill>
        </w:rPr>
        <w:t>help over 1,000 people improve their lives.  Thanks to you, more people will be able to improve their lives.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525252"/>
          <w:sz w:val="28"/>
          <w:szCs w:val="28"/>
          <w:rtl w:val="0"/>
          <w14:textFill>
            <w14:solidFill>
              <w14:srgbClr w14:val="525252"/>
            </w14:solidFill>
          </w14:textFill>
        </w:rPr>
      </w:pPr>
      <w:r>
        <w:rPr>
          <w:rFonts w:ascii="Open Sans Regular" w:hAnsi="Open Sans Regular"/>
          <w:outline w:val="0"/>
          <w:color w:val="525252"/>
          <w:sz w:val="28"/>
          <w:szCs w:val="28"/>
          <w:rtl w:val="0"/>
          <w:lang w:val="en-US"/>
          <w14:textFill>
            <w14:solidFill>
              <w14:srgbClr w14:val="525252"/>
            </w14:solidFill>
          </w14:textFill>
        </w:rPr>
        <w:t>Thank you</w:t>
      </w:r>
      <w:r>
        <w:rPr>
          <w:rFonts w:ascii="Open Sans Regular" w:hAnsi="Open Sans Regular"/>
          <w:outline w:val="0"/>
          <w:color w:val="525252"/>
          <w:sz w:val="28"/>
          <w:szCs w:val="28"/>
          <w:rtl w:val="0"/>
          <w:lang w:val="en-US"/>
          <w14:textFill>
            <w14:solidFill>
              <w14:srgbClr w14:val="525252"/>
            </w14:solidFill>
          </w14:textFill>
        </w:rPr>
        <w:t xml:space="preserve"> </w:t>
      </w:r>
      <w:r>
        <w:rPr>
          <w:rFonts w:ascii="Open Sans Regular" w:hAnsi="Open Sans Regular"/>
          <w:outline w:val="0"/>
          <w:color w:val="525252"/>
          <w:sz w:val="28"/>
          <w:szCs w:val="28"/>
          <w:rtl w:val="0"/>
          <w:lang w:val="en-US"/>
          <w14:textFill>
            <w14:solidFill>
              <w14:srgbClr w14:val="525252"/>
            </w14:solidFill>
          </w14:textFill>
        </w:rPr>
        <w:t>again, from the bottom of our hearts</w:t>
      </w:r>
      <w:r>
        <w:rPr>
          <w:rFonts w:ascii="Open Sans Regular" w:hAnsi="Open Sans Regular"/>
          <w:outline w:val="0"/>
          <w:color w:val="525252"/>
          <w:sz w:val="28"/>
          <w:szCs w:val="28"/>
          <w:rtl w:val="0"/>
          <w:lang w:val="en-US"/>
          <w14:textFill>
            <w14:solidFill>
              <w14:srgbClr w14:val="525252"/>
            </w14:solidFill>
          </w14:textFill>
        </w:rPr>
        <w:t>,</w:t>
      </w:r>
      <w:r>
        <w:rPr>
          <w:rFonts w:ascii="Open Sans Regular" w:hAnsi="Open Sans Regular"/>
          <w:outline w:val="0"/>
          <w:color w:val="525252"/>
          <w:sz w:val="28"/>
          <w:szCs w:val="28"/>
          <w:rtl w:val="0"/>
          <w14:textFill>
            <w14:solidFill>
              <w14:srgbClr w14:val="525252"/>
            </w14:solidFill>
          </w14:textFill>
        </w:rPr>
        <w:t xml:space="preserve"> for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textFill>
            <w14:solidFill>
              <w14:srgbClr w14:val="EE220C"/>
            </w14:solidFill>
          </w14:textFill>
        </w:rPr>
        <w:t xml:space="preserve">being a </w:t>
      </w: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textFill>
            <w14:solidFill>
              <w14:srgbClr w14:val="EE220C"/>
            </w14:solidFill>
          </w14:textFill>
        </w:rPr>
        <w:t>hero to the many people that will be helped around the world.</w:t>
      </w:r>
    </w:p>
    <w:p>
      <w:pPr>
        <w:pStyle w:val="Default"/>
        <w:bidi w:val="0"/>
        <w:spacing w:before="0" w:after="42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33332c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</w:pPr>
      <w:r>
        <w:rPr>
          <w:rFonts w:ascii="Open Sans Regular" w:hAnsi="Open Sans Regular"/>
          <w:outline w:val="0"/>
          <w:color w:val="33332c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33332D"/>
            </w14:solidFill>
          </w14:textFill>
        </w:rPr>
        <w:t>Your gift may be tax deductible.  Please obtain the advice of your accountant.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ed220b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</w:pP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Common Good Charity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ed220b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</w:pP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5555 America Street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ed220b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</w:pP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Nashville, TN 37215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ed220b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</w:pP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615-555-5555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ed220b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</w:pP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  <w:t>Tax ID:  12-345968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ed220b"/>
          <w:sz w:val="28"/>
          <w:szCs w:val="28"/>
          <w:rtl w:val="0"/>
          <w14:shadow w14:sx="100000" w14:sy="100000" w14:kx="0" w14:ky="0" w14:algn="tl" w14:blurRad="25400" w14:dist="26940" w14:dir="2700000">
            <w14:srgbClr w14:val="000000">
              <w14:alpha w14:val="100000"/>
            </w14:srgbClr>
          </w14:shadow>
          <w14:textFill>
            <w14:solidFill>
              <w14:srgbClr w14:val="EE220C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Fonts w:ascii="Open Sans Regular" w:cs="Open Sans Regular" w:hAnsi="Open Sans Regular" w:eastAsia="Open Sans Regular"/>
          <w:outline w:val="0"/>
          <w:color w:val="525252"/>
          <w:sz w:val="28"/>
          <w:szCs w:val="28"/>
          <w:rtl w:val="0"/>
          <w14:textFill>
            <w14:solidFill>
              <w14:srgbClr w14:val="525252"/>
            </w14:solidFill>
          </w14:textFill>
        </w:rPr>
      </w:pPr>
      <w:r>
        <w:rPr>
          <w:rFonts w:ascii="Open Sans Regular" w:hAnsi="Open Sans Regular"/>
          <w:outline w:val="0"/>
          <w:color w:val="525252"/>
          <w:sz w:val="28"/>
          <w:szCs w:val="28"/>
          <w:rtl w:val="0"/>
          <w:lang w:val="en-US"/>
          <w14:textFill>
            <w14:solidFill>
              <w14:srgbClr w14:val="525252"/>
            </w14:solidFill>
          </w14:textFill>
        </w:rPr>
        <w:t>With gratitude,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rFonts w:ascii="Open Sans Regular" w:hAnsi="Open Sans Regular"/>
          <w:outline w:val="0"/>
          <w:color w:val="ed220b"/>
          <w:sz w:val="28"/>
          <w:szCs w:val="28"/>
          <w:rtl w:val="0"/>
          <w:lang w:val="en-US"/>
          <w14:textFill>
            <w14:solidFill>
              <w14:srgbClr w14:val="EE220C"/>
            </w14:solidFill>
          </w14:textFill>
        </w:rPr>
        <w:t>Donna Lynne, Common Good | Volunteer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tserrat Bold">
    <w:charset w:val="00"/>
    <w:family w:val="roman"/>
    <w:pitch w:val="default"/>
  </w:font>
  <w:font w:name="Open Sans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